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149C9" w14:textId="5F8008E5" w:rsidR="00345E61" w:rsidRDefault="00634C41" w:rsidP="00494751">
      <w:pPr>
        <w:pStyle w:val="Bezodstpw"/>
        <w:jc w:val="center"/>
        <w:rPr>
          <w:rFonts w:eastAsia="Calibri"/>
          <w:b/>
          <w:sz w:val="52"/>
          <w:szCs w:val="52"/>
        </w:rPr>
      </w:pPr>
      <w:r>
        <w:rPr>
          <w:rFonts w:eastAsia="Calibri"/>
          <w:b/>
          <w:sz w:val="52"/>
          <w:szCs w:val="52"/>
        </w:rPr>
        <w:t>TURCJA</w:t>
      </w:r>
    </w:p>
    <w:p w14:paraId="74FB2BD5" w14:textId="4447897C" w:rsidR="00634C41" w:rsidRPr="00F70BD2" w:rsidRDefault="00634C41" w:rsidP="00494751">
      <w:pPr>
        <w:pStyle w:val="Bezodstpw"/>
        <w:jc w:val="center"/>
        <w:rPr>
          <w:b/>
          <w:bCs/>
          <w:i/>
          <w:sz w:val="32"/>
          <w:szCs w:val="32"/>
          <w:lang w:val="en-US" w:eastAsia="en-US"/>
        </w:rPr>
      </w:pPr>
      <w:proofErr w:type="spellStart"/>
      <w:r w:rsidRPr="00F70BD2">
        <w:rPr>
          <w:b/>
          <w:bCs/>
          <w:i/>
          <w:sz w:val="32"/>
          <w:szCs w:val="32"/>
          <w:lang w:val="en-US" w:eastAsia="en-US"/>
        </w:rPr>
        <w:t>Śladami</w:t>
      </w:r>
      <w:proofErr w:type="spellEnd"/>
      <w:r w:rsidRPr="00F70BD2">
        <w:rPr>
          <w:b/>
          <w:bCs/>
          <w:i/>
          <w:sz w:val="32"/>
          <w:szCs w:val="32"/>
          <w:lang w:val="en-US" w:eastAsia="en-US"/>
        </w:rPr>
        <w:t xml:space="preserve"> św. </w:t>
      </w:r>
      <w:proofErr w:type="spellStart"/>
      <w:r w:rsidRPr="00F70BD2">
        <w:rPr>
          <w:b/>
          <w:bCs/>
          <w:i/>
          <w:sz w:val="32"/>
          <w:szCs w:val="32"/>
          <w:lang w:val="en-US" w:eastAsia="en-US"/>
        </w:rPr>
        <w:t>Pawła</w:t>
      </w:r>
      <w:proofErr w:type="spellEnd"/>
      <w:r w:rsidRPr="00F70BD2">
        <w:rPr>
          <w:b/>
          <w:bCs/>
          <w:i/>
          <w:sz w:val="32"/>
          <w:szCs w:val="32"/>
          <w:lang w:val="en-US" w:eastAsia="en-US"/>
        </w:rPr>
        <w:t xml:space="preserve"> </w:t>
      </w:r>
    </w:p>
    <w:p w14:paraId="4BC89430" w14:textId="77777777" w:rsidR="00494751" w:rsidRPr="00F70BD2" w:rsidRDefault="00494751" w:rsidP="00494751">
      <w:pPr>
        <w:pStyle w:val="Bezodstpw"/>
        <w:rPr>
          <w:i/>
          <w:lang w:val="de-DE"/>
        </w:rPr>
      </w:pPr>
    </w:p>
    <w:p w14:paraId="68E9CC0D" w14:textId="6E66672C" w:rsidR="00494751" w:rsidRPr="00F70BD2" w:rsidRDefault="00494751" w:rsidP="00494751">
      <w:pPr>
        <w:pStyle w:val="Bezodstpw"/>
        <w:rPr>
          <w:b/>
        </w:rPr>
      </w:pPr>
      <w:r w:rsidRPr="00F70BD2">
        <w:rPr>
          <w:b/>
          <w:lang w:val="de-DE"/>
        </w:rPr>
        <w:t xml:space="preserve">Termin: </w:t>
      </w:r>
      <w:r w:rsidR="00BA2B71">
        <w:rPr>
          <w:b/>
          <w:lang w:val="de-DE"/>
        </w:rPr>
        <w:t>09-17.09</w:t>
      </w:r>
      <w:r w:rsidR="00F70BD2">
        <w:rPr>
          <w:b/>
          <w:lang w:val="de-DE"/>
        </w:rPr>
        <w:t>.2027r.</w:t>
      </w:r>
    </w:p>
    <w:p w14:paraId="6C460E06" w14:textId="77777777" w:rsidR="00494751" w:rsidRPr="00F70BD2" w:rsidRDefault="00494751" w:rsidP="00494751">
      <w:pPr>
        <w:pStyle w:val="Bezodstpw"/>
        <w:rPr>
          <w:b/>
        </w:rPr>
      </w:pPr>
    </w:p>
    <w:p w14:paraId="4F6E2FC7" w14:textId="3A6F4B33" w:rsidR="00634C41" w:rsidRPr="00F70BD2" w:rsidRDefault="00494751" w:rsidP="00BC32CC">
      <w:pPr>
        <w:pStyle w:val="Bezodstpw"/>
        <w:jc w:val="both"/>
        <w:rPr>
          <w:b/>
        </w:rPr>
      </w:pPr>
      <w:r w:rsidRPr="00F70BD2">
        <w:rPr>
          <w:b/>
        </w:rPr>
        <w:t xml:space="preserve">I DZIEŃ – </w:t>
      </w:r>
      <w:r w:rsidR="00B1535C">
        <w:rPr>
          <w:b/>
        </w:rPr>
        <w:t>KRAKÓW</w:t>
      </w:r>
      <w:r w:rsidR="00634C41" w:rsidRPr="00F70BD2">
        <w:rPr>
          <w:b/>
        </w:rPr>
        <w:t xml:space="preserve"> – ANTALYA </w:t>
      </w:r>
    </w:p>
    <w:p w14:paraId="2A61476B" w14:textId="4CF9F444" w:rsidR="00494751" w:rsidRPr="00F70BD2" w:rsidRDefault="00634C41" w:rsidP="00BC32CC">
      <w:pPr>
        <w:pStyle w:val="Bezodstpw"/>
        <w:jc w:val="both"/>
      </w:pPr>
      <w:r w:rsidRPr="00F70BD2">
        <w:t xml:space="preserve">Spotkanie grupy na lotnisku, odprawa bagażowo-biletowa. </w:t>
      </w:r>
      <w:r w:rsidR="00494751" w:rsidRPr="00F70BD2">
        <w:t>Przelot na trasie</w:t>
      </w:r>
      <w:r w:rsidR="000D39A1" w:rsidRPr="00F70BD2">
        <w:t xml:space="preserve"> </w:t>
      </w:r>
      <w:r w:rsidR="00B1535C">
        <w:t>Kraków</w:t>
      </w:r>
      <w:r w:rsidRPr="00F70BD2">
        <w:t xml:space="preserve"> – Antalya</w:t>
      </w:r>
      <w:r w:rsidR="00F70BD2">
        <w:t xml:space="preserve"> /z przesiadką/</w:t>
      </w:r>
      <w:r w:rsidR="000D39A1" w:rsidRPr="00F70BD2">
        <w:t>.</w:t>
      </w:r>
      <w:r w:rsidR="00494751" w:rsidRPr="00F70BD2">
        <w:t xml:space="preserve"> </w:t>
      </w:r>
      <w:r w:rsidRPr="00F70BD2">
        <w:t>Przejazd do hotelu.</w:t>
      </w:r>
      <w:r w:rsidR="0037779B" w:rsidRPr="00F70BD2">
        <w:t xml:space="preserve"> Obiadokolacja.</w:t>
      </w:r>
      <w:r w:rsidRPr="00F70BD2">
        <w:t xml:space="preserve"> </w:t>
      </w:r>
      <w:proofErr w:type="spellStart"/>
      <w:r w:rsidR="00494751" w:rsidRPr="00F70BD2">
        <w:rPr>
          <w:lang w:val="de-DE"/>
        </w:rPr>
        <w:t>Nocleg</w:t>
      </w:r>
      <w:proofErr w:type="spellEnd"/>
      <w:r w:rsidR="00B1535C">
        <w:rPr>
          <w:lang w:val="de-DE"/>
        </w:rPr>
        <w:t>.</w:t>
      </w:r>
    </w:p>
    <w:p w14:paraId="70FDAB89" w14:textId="77777777" w:rsidR="00494751" w:rsidRPr="00F70BD2" w:rsidRDefault="00494751" w:rsidP="00BC32CC">
      <w:pPr>
        <w:pStyle w:val="Bezodstpw"/>
        <w:jc w:val="both"/>
      </w:pPr>
    </w:p>
    <w:p w14:paraId="4EAA948A" w14:textId="6DB724DF" w:rsidR="00494751" w:rsidRPr="00F70BD2" w:rsidRDefault="00494751" w:rsidP="00BC32CC">
      <w:pPr>
        <w:pStyle w:val="Bezodstpw"/>
        <w:jc w:val="both"/>
        <w:rPr>
          <w:b/>
        </w:rPr>
      </w:pPr>
      <w:r w:rsidRPr="00F70BD2">
        <w:rPr>
          <w:b/>
        </w:rPr>
        <w:t xml:space="preserve">II DZIEŃ – </w:t>
      </w:r>
      <w:r w:rsidR="00634C41" w:rsidRPr="00F70BD2">
        <w:rPr>
          <w:b/>
          <w:lang w:val="da-DK"/>
        </w:rPr>
        <w:t xml:space="preserve">PERGE – ANTIOCHIA PIZYDYJSKA </w:t>
      </w:r>
      <w:r w:rsidR="00181912">
        <w:rPr>
          <w:b/>
          <w:lang w:val="da-DK"/>
        </w:rPr>
        <w:t>–</w:t>
      </w:r>
      <w:r w:rsidR="00634C41" w:rsidRPr="00F70BD2">
        <w:rPr>
          <w:b/>
          <w:lang w:val="da-DK"/>
        </w:rPr>
        <w:t xml:space="preserve"> KONYA</w:t>
      </w:r>
      <w:r w:rsidR="00181912">
        <w:rPr>
          <w:b/>
          <w:lang w:val="da-DK"/>
        </w:rPr>
        <w:t>/300 KM</w:t>
      </w:r>
    </w:p>
    <w:p w14:paraId="64D17393" w14:textId="5AECE6E6" w:rsidR="007906DD" w:rsidRPr="00F70BD2" w:rsidRDefault="0037779B" w:rsidP="00BC32CC">
      <w:pPr>
        <w:pStyle w:val="Bezodstpw"/>
        <w:jc w:val="both"/>
      </w:pPr>
      <w:r w:rsidRPr="00F70BD2">
        <w:t xml:space="preserve">Śniadanie. </w:t>
      </w:r>
      <w:r w:rsidR="001A3C6D" w:rsidRPr="00F70BD2">
        <w:t xml:space="preserve">Przejazd do </w:t>
      </w:r>
      <w:proofErr w:type="spellStart"/>
      <w:r w:rsidR="001A3C6D" w:rsidRPr="00F70BD2">
        <w:t>Perge</w:t>
      </w:r>
      <w:proofErr w:type="spellEnd"/>
      <w:r w:rsidR="001A3C6D" w:rsidRPr="00F70BD2">
        <w:t xml:space="preserve">, związanego z pierwszą wyprawą misyjną św. Pawła i </w:t>
      </w:r>
      <w:r w:rsidR="00F70BD2">
        <w:t xml:space="preserve">św. </w:t>
      </w:r>
      <w:r w:rsidR="001A3C6D" w:rsidRPr="00F70BD2">
        <w:t>Barnaby. Zwiedzanie ruin starożytnego miasta</w:t>
      </w:r>
      <w:r w:rsidRPr="00F70BD2">
        <w:t>: nimfeum, głównej ulicy z kolumnadą, łaźni, gimnazjonu, stadionu i teatru</w:t>
      </w:r>
      <w:r w:rsidR="001A3C6D" w:rsidRPr="00F70BD2">
        <w:t xml:space="preserve">. Przejazd do Antiochii </w:t>
      </w:r>
      <w:proofErr w:type="spellStart"/>
      <w:r w:rsidR="001A3C6D" w:rsidRPr="00F70BD2">
        <w:t>Pizydyjskiej</w:t>
      </w:r>
      <w:proofErr w:type="spellEnd"/>
      <w:r w:rsidR="006950AC" w:rsidRPr="00F70BD2">
        <w:t>,</w:t>
      </w:r>
      <w:r w:rsidR="0045072C" w:rsidRPr="00F70BD2">
        <w:t xml:space="preserve"> gdzie Paweł i Barnaba głosili Ewangelię w miejscowej synagodze. S</w:t>
      </w:r>
      <w:r w:rsidR="006950AC" w:rsidRPr="00F70BD2">
        <w:t>tarożytny teatr i agora. Przejazd do Konyi. Obiadokolacja.</w:t>
      </w:r>
      <w:r w:rsidR="001A3C6D" w:rsidRPr="00F70BD2">
        <w:t xml:space="preserve"> </w:t>
      </w:r>
      <w:r w:rsidR="00F95882" w:rsidRPr="00F70BD2">
        <w:t>Nocle</w:t>
      </w:r>
      <w:r w:rsidR="007906DD">
        <w:t>g</w:t>
      </w:r>
      <w:r w:rsidR="00B1535C">
        <w:t>.</w:t>
      </w:r>
    </w:p>
    <w:p w14:paraId="10379A26" w14:textId="0CD34E0D" w:rsidR="00494751" w:rsidRPr="00F70BD2" w:rsidRDefault="00494751" w:rsidP="00BC32CC">
      <w:pPr>
        <w:pStyle w:val="Bezodstpw"/>
        <w:jc w:val="both"/>
      </w:pPr>
    </w:p>
    <w:p w14:paraId="5224E133" w14:textId="2583EC39" w:rsidR="006950AC" w:rsidRPr="00F70BD2" w:rsidRDefault="009F0647" w:rsidP="00BC32CC">
      <w:pPr>
        <w:pStyle w:val="Bezodstpw"/>
        <w:jc w:val="both"/>
        <w:rPr>
          <w:b/>
        </w:rPr>
      </w:pPr>
      <w:r w:rsidRPr="00F70BD2">
        <w:rPr>
          <w:b/>
        </w:rPr>
        <w:t>III</w:t>
      </w:r>
      <w:r w:rsidR="00494751" w:rsidRPr="00F70BD2">
        <w:rPr>
          <w:b/>
        </w:rPr>
        <w:t xml:space="preserve"> DZIEŃ – </w:t>
      </w:r>
      <w:r w:rsidR="006950AC" w:rsidRPr="00F70BD2">
        <w:rPr>
          <w:b/>
        </w:rPr>
        <w:t>IKONIUM – LISTRA – KAPADOCJA</w:t>
      </w:r>
      <w:r w:rsidR="00181912">
        <w:rPr>
          <w:b/>
        </w:rPr>
        <w:t>/240 KM</w:t>
      </w:r>
    </w:p>
    <w:p w14:paraId="2EDFF982" w14:textId="45302E93" w:rsidR="007906DD" w:rsidRPr="00B1535C" w:rsidRDefault="0037779B" w:rsidP="00BC32CC">
      <w:pPr>
        <w:pStyle w:val="Bezodstpw"/>
        <w:jc w:val="both"/>
        <w:rPr>
          <w:lang w:val="fr-FR"/>
        </w:rPr>
      </w:pPr>
      <w:r w:rsidRPr="00F70BD2">
        <w:rPr>
          <w:lang w:val="fr-FR"/>
        </w:rPr>
        <w:t xml:space="preserve">Śniadanie. </w:t>
      </w:r>
      <w:r w:rsidR="006950AC" w:rsidRPr="00F70BD2">
        <w:rPr>
          <w:lang w:val="fr-FR"/>
        </w:rPr>
        <w:t>Zwiedzanie Ikonium – dzisiejszej Konyi, miasta, w którym podczas pierwszej wyprawy misyjnej ewangelizowali św. Paweł i św. Barnaba. Z miastem związana jest również postać św. Tekli. Przejazd do Listry  – miejsca wielokrotnie odwiedzanego przez św. Pawła. Z Listry pochodził Tymoteusz, jeden z najbliższych współpracowników Apostoła Narodów i późniejszy biskup Efezu. Przejazd do Kapadocji. Obi</w:t>
      </w:r>
      <w:r w:rsidR="00F70BD2">
        <w:rPr>
          <w:lang w:val="fr-FR"/>
        </w:rPr>
        <w:t>adokolacja. Nocleg.</w:t>
      </w:r>
    </w:p>
    <w:p w14:paraId="304B2E05" w14:textId="77777777" w:rsidR="00494751" w:rsidRPr="00F70BD2" w:rsidRDefault="00494751" w:rsidP="00BC32CC">
      <w:pPr>
        <w:pStyle w:val="Bezodstpw"/>
        <w:jc w:val="both"/>
      </w:pPr>
    </w:p>
    <w:p w14:paraId="4F3151C1" w14:textId="73A6785C" w:rsidR="00494751" w:rsidRPr="00F70BD2" w:rsidRDefault="009F0647" w:rsidP="00BC32CC">
      <w:pPr>
        <w:pStyle w:val="Bezodstpw"/>
        <w:jc w:val="both"/>
        <w:rPr>
          <w:b/>
        </w:rPr>
      </w:pPr>
      <w:r w:rsidRPr="00F70BD2">
        <w:rPr>
          <w:b/>
        </w:rPr>
        <w:t>I</w:t>
      </w:r>
      <w:r w:rsidR="00494751" w:rsidRPr="00F70BD2">
        <w:rPr>
          <w:b/>
        </w:rPr>
        <w:t xml:space="preserve">V DZIEŃ – </w:t>
      </w:r>
      <w:r w:rsidR="00301AE7" w:rsidRPr="00F70BD2">
        <w:rPr>
          <w:b/>
        </w:rPr>
        <w:t>KAPADOCJA</w:t>
      </w:r>
      <w:r w:rsidR="00181912">
        <w:rPr>
          <w:b/>
        </w:rPr>
        <w:t>/100 KM</w:t>
      </w:r>
    </w:p>
    <w:p w14:paraId="684768CD" w14:textId="64778B67" w:rsidR="007906DD" w:rsidRPr="00F70BD2" w:rsidRDefault="00301AE7" w:rsidP="00B1535C">
      <w:pPr>
        <w:pStyle w:val="Bezodstpw"/>
        <w:jc w:val="both"/>
      </w:pPr>
      <w:r w:rsidRPr="00F70BD2">
        <w:t>Dla chętnych możliwość lotu balonem o wschodzie słońca</w:t>
      </w:r>
      <w:r w:rsidR="00F70BD2">
        <w:t xml:space="preserve"> /zależne od warunków pogodowych/</w:t>
      </w:r>
      <w:r w:rsidRPr="00F70BD2">
        <w:t xml:space="preserve">. Śniadanie. Całodniowe zwiedzanie Kapadocji – krainy skalnych kościołów, dawnych osad chrześcijańskich i formacji powstałych w tufie wulkanicznym. Podziemne miasto </w:t>
      </w:r>
      <w:proofErr w:type="spellStart"/>
      <w:r w:rsidRPr="00F70BD2">
        <w:t>Kaymaklı</w:t>
      </w:r>
      <w:proofErr w:type="spellEnd"/>
      <w:r w:rsidRPr="00F70BD2">
        <w:t xml:space="preserve">, Doliny Wyobraźni. Dolina Gołębi. Skansen </w:t>
      </w:r>
      <w:proofErr w:type="spellStart"/>
      <w:r w:rsidRPr="00F70BD2">
        <w:t>Göreme</w:t>
      </w:r>
      <w:proofErr w:type="spellEnd"/>
      <w:r w:rsidRPr="00F70BD2">
        <w:t xml:space="preserve"> z wykutymi w skale kościołami, twierdza </w:t>
      </w:r>
      <w:proofErr w:type="spellStart"/>
      <w:r w:rsidRPr="00F70BD2">
        <w:t>Uçhisar</w:t>
      </w:r>
      <w:proofErr w:type="spellEnd"/>
      <w:r w:rsidRPr="00F70BD2">
        <w:t xml:space="preserve">, Dolina Mnichów. Obiadokolacja. </w:t>
      </w:r>
      <w:r w:rsidR="00266468" w:rsidRPr="00F70BD2">
        <w:t>Nocleg.</w:t>
      </w:r>
    </w:p>
    <w:p w14:paraId="4621B617" w14:textId="77777777" w:rsidR="007A581F" w:rsidRPr="00F70BD2" w:rsidRDefault="007A581F" w:rsidP="00BC32CC">
      <w:pPr>
        <w:pStyle w:val="Bezodstpw"/>
        <w:jc w:val="both"/>
      </w:pPr>
    </w:p>
    <w:p w14:paraId="4C2FCF8F" w14:textId="18D5EBAC" w:rsidR="00494751" w:rsidRPr="00F70BD2" w:rsidRDefault="009F0647" w:rsidP="00BC32CC">
      <w:pPr>
        <w:pStyle w:val="Bezodstpw"/>
        <w:jc w:val="both"/>
        <w:rPr>
          <w:b/>
        </w:rPr>
      </w:pPr>
      <w:r w:rsidRPr="00F70BD2">
        <w:rPr>
          <w:b/>
        </w:rPr>
        <w:t>V</w:t>
      </w:r>
      <w:r w:rsidR="00494751" w:rsidRPr="00F70BD2">
        <w:rPr>
          <w:b/>
        </w:rPr>
        <w:t xml:space="preserve"> DZIEŃ – </w:t>
      </w:r>
      <w:r w:rsidR="00301AE7" w:rsidRPr="00F70BD2">
        <w:rPr>
          <w:b/>
          <w:lang w:val="de-DE"/>
        </w:rPr>
        <w:t>WROTA CYLICYJSKIE – TARS – ANTIOCHIA NAD ORONTESEM</w:t>
      </w:r>
      <w:r w:rsidR="00181912">
        <w:rPr>
          <w:b/>
          <w:lang w:val="de-DE"/>
        </w:rPr>
        <w:t>/453 KM</w:t>
      </w:r>
    </w:p>
    <w:p w14:paraId="1BE164EB" w14:textId="592BCBA1" w:rsidR="002844AA" w:rsidRPr="00F70BD2" w:rsidRDefault="00301AE7" w:rsidP="00B1535C">
      <w:pPr>
        <w:pStyle w:val="Bezodstpw"/>
        <w:jc w:val="both"/>
        <w:rPr>
          <w:b/>
        </w:rPr>
      </w:pPr>
      <w:r w:rsidRPr="00F70BD2">
        <w:t xml:space="preserve">Śniadanie. Przejazd przez góry Taurus i słynne wrota Cylicyjskie. Tars – rodzinne miasto św. Pawła. Zwiedzanie kościoła św. Pawła. Studnia św. Pawła. Brama Kleopatry. Przejazd do Antiochii nad </w:t>
      </w:r>
      <w:proofErr w:type="spellStart"/>
      <w:r w:rsidRPr="00F70BD2">
        <w:t>Orontesem</w:t>
      </w:r>
      <w:proofErr w:type="spellEnd"/>
      <w:r w:rsidRPr="00F70BD2">
        <w:t xml:space="preserve">. Obiadokolacja. </w:t>
      </w:r>
      <w:r w:rsidR="00805277" w:rsidRPr="00F70BD2">
        <w:t>Nocleg.</w:t>
      </w:r>
      <w:r w:rsidR="007906DD">
        <w:t xml:space="preserve"> </w:t>
      </w:r>
    </w:p>
    <w:p w14:paraId="41AC1FC6" w14:textId="77777777" w:rsidR="00B1535C" w:rsidRDefault="00B1535C" w:rsidP="00BC32CC">
      <w:pPr>
        <w:pStyle w:val="Bezodstpw"/>
        <w:jc w:val="both"/>
        <w:rPr>
          <w:b/>
        </w:rPr>
      </w:pPr>
    </w:p>
    <w:p w14:paraId="30E953FA" w14:textId="002FB7D5" w:rsidR="00494751" w:rsidRPr="00F70BD2" w:rsidRDefault="009F0647" w:rsidP="00BC32CC">
      <w:pPr>
        <w:pStyle w:val="Bezodstpw"/>
        <w:jc w:val="both"/>
        <w:rPr>
          <w:b/>
        </w:rPr>
      </w:pPr>
      <w:r w:rsidRPr="00F70BD2">
        <w:rPr>
          <w:b/>
        </w:rPr>
        <w:t>V</w:t>
      </w:r>
      <w:r w:rsidR="00494751" w:rsidRPr="00F70BD2">
        <w:rPr>
          <w:b/>
        </w:rPr>
        <w:t xml:space="preserve">I DZIEŃ – </w:t>
      </w:r>
      <w:r w:rsidR="00301AE7" w:rsidRPr="00F70BD2">
        <w:rPr>
          <w:b/>
        </w:rPr>
        <w:t xml:space="preserve">ANTIOCHIA NAD ORONTESEM – SELEUCJA PIERIA </w:t>
      </w:r>
      <w:r w:rsidR="00181912">
        <w:rPr>
          <w:b/>
        </w:rPr>
        <w:t>–</w:t>
      </w:r>
      <w:r w:rsidR="00301AE7" w:rsidRPr="00F70BD2">
        <w:rPr>
          <w:b/>
        </w:rPr>
        <w:t xml:space="preserve"> KIZKALESI</w:t>
      </w:r>
      <w:r w:rsidR="00181912">
        <w:rPr>
          <w:b/>
        </w:rPr>
        <w:t xml:space="preserve"> /330 KM</w:t>
      </w:r>
    </w:p>
    <w:p w14:paraId="3F25B0B1" w14:textId="0FE44E1E" w:rsidR="007906DD" w:rsidRPr="00F70BD2" w:rsidRDefault="00301AE7" w:rsidP="00B1535C">
      <w:pPr>
        <w:pStyle w:val="Bezodstpw"/>
        <w:jc w:val="both"/>
      </w:pPr>
      <w:r w:rsidRPr="00F70BD2">
        <w:t xml:space="preserve">Śniadanie. Zwiedzanie Antiochii nad </w:t>
      </w:r>
      <w:proofErr w:type="spellStart"/>
      <w:r w:rsidRPr="00F70BD2">
        <w:t>Orontesem</w:t>
      </w:r>
      <w:proofErr w:type="spellEnd"/>
      <w:r w:rsidR="0037779B" w:rsidRPr="00F70BD2">
        <w:t xml:space="preserve">, </w:t>
      </w:r>
      <w:proofErr w:type="gramStart"/>
      <w:r w:rsidR="0037779B" w:rsidRPr="00F70BD2">
        <w:t>miejsca</w:t>
      </w:r>
      <w:proofErr w:type="gramEnd"/>
      <w:r w:rsidR="0037779B" w:rsidRPr="00F70BD2">
        <w:t xml:space="preserve"> w którym uczniów Jezusa po raz pierwszy nazwano chrześcijanami. Grota św. Piotra. Przejazd w kierunku </w:t>
      </w:r>
      <w:proofErr w:type="spellStart"/>
      <w:r w:rsidR="0037779B" w:rsidRPr="00F70BD2">
        <w:t>Seleucji</w:t>
      </w:r>
      <w:proofErr w:type="spellEnd"/>
      <w:r w:rsidR="0037779B" w:rsidRPr="00F70BD2">
        <w:t xml:space="preserve"> </w:t>
      </w:r>
      <w:proofErr w:type="spellStart"/>
      <w:r w:rsidR="0037779B" w:rsidRPr="00F70BD2">
        <w:t>Pierii</w:t>
      </w:r>
      <w:proofErr w:type="spellEnd"/>
      <w:r w:rsidR="0037779B" w:rsidRPr="00F70BD2">
        <w:t xml:space="preserve"> </w:t>
      </w:r>
      <w:r w:rsidR="0037779B" w:rsidRPr="00F70BD2">
        <w:lastRenderedPageBreak/>
        <w:t xml:space="preserve">starożytnego portu, z którego Paweł i Barnaba wypływali na wyprawy misyjne. Tunel Tytusa i Wespazjana. Przejazd do </w:t>
      </w:r>
      <w:proofErr w:type="spellStart"/>
      <w:r w:rsidR="0037779B" w:rsidRPr="00F70BD2">
        <w:t>Kızkalesi</w:t>
      </w:r>
      <w:proofErr w:type="spellEnd"/>
      <w:r w:rsidR="0037779B" w:rsidRPr="00F70BD2">
        <w:t xml:space="preserve"> – Zamku Księżniczki. Obiadokolacja. </w:t>
      </w:r>
      <w:r w:rsidR="003C1C9B" w:rsidRPr="00F70BD2">
        <w:t>Nocleg</w:t>
      </w:r>
      <w:r w:rsidR="00B1535C">
        <w:t>.</w:t>
      </w:r>
    </w:p>
    <w:p w14:paraId="0EA6E082" w14:textId="77777777" w:rsidR="00BC32CC" w:rsidRPr="00F70BD2" w:rsidRDefault="00BC32CC" w:rsidP="00BC32CC">
      <w:pPr>
        <w:pStyle w:val="Bezodstpw"/>
        <w:jc w:val="both"/>
        <w:rPr>
          <w:b/>
        </w:rPr>
      </w:pPr>
    </w:p>
    <w:p w14:paraId="53D741E8" w14:textId="3BAF1D9E" w:rsidR="00494751" w:rsidRPr="00F70BD2" w:rsidRDefault="009F0647" w:rsidP="00BC32CC">
      <w:pPr>
        <w:pStyle w:val="Bezodstpw"/>
        <w:jc w:val="both"/>
        <w:rPr>
          <w:b/>
        </w:rPr>
      </w:pPr>
      <w:r w:rsidRPr="00F70BD2">
        <w:rPr>
          <w:b/>
        </w:rPr>
        <w:t>VI</w:t>
      </w:r>
      <w:r w:rsidR="00494751" w:rsidRPr="00F70BD2">
        <w:rPr>
          <w:b/>
        </w:rPr>
        <w:t xml:space="preserve">I DZIEŃ – </w:t>
      </w:r>
      <w:r w:rsidR="0037779B" w:rsidRPr="00F70BD2">
        <w:rPr>
          <w:b/>
        </w:rPr>
        <w:t>KIZK</w:t>
      </w:r>
      <w:r w:rsidR="0045072C" w:rsidRPr="00F70BD2">
        <w:rPr>
          <w:b/>
        </w:rPr>
        <w:t>A</w:t>
      </w:r>
      <w:r w:rsidR="0037779B" w:rsidRPr="00F70BD2">
        <w:rPr>
          <w:b/>
        </w:rPr>
        <w:t>LESI</w:t>
      </w:r>
      <w:r w:rsidR="00181912">
        <w:rPr>
          <w:b/>
        </w:rPr>
        <w:t xml:space="preserve"> /50 KM</w:t>
      </w:r>
    </w:p>
    <w:p w14:paraId="3BDA64A2" w14:textId="616203AE" w:rsidR="007906DD" w:rsidRPr="00F70BD2" w:rsidRDefault="0037779B" w:rsidP="00B1535C">
      <w:pPr>
        <w:pStyle w:val="Bezodstpw"/>
        <w:jc w:val="both"/>
      </w:pPr>
      <w:r w:rsidRPr="00F70BD2">
        <w:t xml:space="preserve">Śniadanie. Dzień przeznaczony na odpoczynek nad Morzem Śródziemnym w </w:t>
      </w:r>
      <w:proofErr w:type="spellStart"/>
      <w:r w:rsidRPr="00F70BD2">
        <w:t>Kızkalesi</w:t>
      </w:r>
      <w:proofErr w:type="spellEnd"/>
      <w:r w:rsidRPr="00F70BD2">
        <w:t>, w pobliżu słynnego Zamku Księżniczki.</w:t>
      </w:r>
      <w:r w:rsidR="00F70BD2">
        <w:t xml:space="preserve"> </w:t>
      </w:r>
      <w:r w:rsidRPr="00F70BD2">
        <w:t xml:space="preserve">Dla chętnych możliwość rejsu statkiem po zatokach wybrzeża Cylicji. </w:t>
      </w:r>
      <w:r w:rsidR="00F70BD2">
        <w:t xml:space="preserve">Obiadokolacja. </w:t>
      </w:r>
      <w:r w:rsidR="00A5077A" w:rsidRPr="00F70BD2">
        <w:t>Nocleg</w:t>
      </w:r>
      <w:r w:rsidR="00B1535C">
        <w:t>.</w:t>
      </w:r>
    </w:p>
    <w:p w14:paraId="4DEBB223" w14:textId="77777777" w:rsidR="00494751" w:rsidRPr="00F70BD2" w:rsidRDefault="00494751" w:rsidP="00BC32CC">
      <w:pPr>
        <w:pStyle w:val="Bezodstpw"/>
        <w:jc w:val="both"/>
      </w:pPr>
    </w:p>
    <w:p w14:paraId="04B33770" w14:textId="083406C0" w:rsidR="0037779B" w:rsidRPr="00F70BD2" w:rsidRDefault="009F0647" w:rsidP="00BC32CC">
      <w:pPr>
        <w:pStyle w:val="Bezodstpw"/>
        <w:jc w:val="both"/>
        <w:rPr>
          <w:b/>
          <w:lang w:val="de-DE"/>
        </w:rPr>
      </w:pPr>
      <w:r w:rsidRPr="00F70BD2">
        <w:rPr>
          <w:b/>
        </w:rPr>
        <w:t xml:space="preserve">VIII </w:t>
      </w:r>
      <w:r w:rsidR="00494751" w:rsidRPr="00F70BD2">
        <w:rPr>
          <w:b/>
        </w:rPr>
        <w:t xml:space="preserve">DZIEŃ – </w:t>
      </w:r>
      <w:r w:rsidR="0037779B" w:rsidRPr="00F70BD2">
        <w:rPr>
          <w:b/>
          <w:lang w:val="de-DE"/>
        </w:rPr>
        <w:t xml:space="preserve">KIZKALESI – SANKTUARIUM ŚW. TEKLI – </w:t>
      </w:r>
      <w:r w:rsidR="00181912">
        <w:rPr>
          <w:b/>
          <w:lang w:val="de-DE"/>
        </w:rPr>
        <w:t xml:space="preserve">SIDE/ </w:t>
      </w:r>
      <w:proofErr w:type="spellStart"/>
      <w:r w:rsidR="0037779B" w:rsidRPr="00F70BD2">
        <w:rPr>
          <w:b/>
          <w:lang w:val="de-DE"/>
        </w:rPr>
        <w:t>ANTALYA</w:t>
      </w:r>
      <w:r w:rsidR="00181912">
        <w:rPr>
          <w:b/>
          <w:lang w:val="de-DE"/>
        </w:rPr>
        <w:t>340</w:t>
      </w:r>
      <w:proofErr w:type="spellEnd"/>
      <w:r w:rsidR="00181912">
        <w:rPr>
          <w:b/>
          <w:lang w:val="de-DE"/>
        </w:rPr>
        <w:t xml:space="preserve"> KM</w:t>
      </w:r>
    </w:p>
    <w:p w14:paraId="035A4965" w14:textId="4EF3B3BD" w:rsidR="0037779B" w:rsidRPr="00F70BD2" w:rsidRDefault="0037779B" w:rsidP="00B1535C">
      <w:pPr>
        <w:pStyle w:val="Bezodstpw"/>
        <w:jc w:val="both"/>
      </w:pPr>
      <w:r w:rsidRPr="00F70BD2">
        <w:t xml:space="preserve">Śniadanie. Wyjazd w kierunku Antalyi. Po drodze - sanktuarium św. Tekli w </w:t>
      </w:r>
      <w:proofErr w:type="spellStart"/>
      <w:r w:rsidRPr="00F70BD2">
        <w:t>Seleucji</w:t>
      </w:r>
      <w:proofErr w:type="spellEnd"/>
      <w:r w:rsidRPr="00F70BD2">
        <w:t xml:space="preserve"> </w:t>
      </w:r>
      <w:proofErr w:type="spellStart"/>
      <w:r w:rsidRPr="00F70BD2">
        <w:t>Izauryjskiej</w:t>
      </w:r>
      <w:proofErr w:type="spellEnd"/>
      <w:r w:rsidRPr="00F70BD2">
        <w:t>, związane z jedną z najstarszych tradycji chrześcijańskich Azji Mniejszej. Zwiedzanie podziemnego kościoła. Przejazd malowniczą trasą wzdłuż wybrzeża Morza Śródziemnego do Antalyi – starożytnej Attalii, skąd św. Paweł i Barnaba odpłynęli do Antiochii, kończąc pierwszą wyprawę misyjną.</w:t>
      </w:r>
      <w:r w:rsidR="00F70BD2">
        <w:t xml:space="preserve"> Obiadokolacja. Nocleg. </w:t>
      </w:r>
    </w:p>
    <w:p w14:paraId="61455291" w14:textId="77777777" w:rsidR="0037779B" w:rsidRPr="00F70BD2" w:rsidRDefault="0037779B" w:rsidP="0037779B">
      <w:pPr>
        <w:pStyle w:val="Bezodstpw"/>
        <w:jc w:val="both"/>
      </w:pPr>
    </w:p>
    <w:p w14:paraId="2358DA02" w14:textId="48F8919D" w:rsidR="0037779B" w:rsidRPr="00F70BD2" w:rsidRDefault="0037779B" w:rsidP="0037779B">
      <w:pPr>
        <w:pStyle w:val="Bezodstpw"/>
        <w:jc w:val="both"/>
        <w:rPr>
          <w:b/>
          <w:lang w:val="de-DE"/>
        </w:rPr>
      </w:pPr>
      <w:r w:rsidRPr="00F70BD2">
        <w:rPr>
          <w:b/>
        </w:rPr>
        <w:t>IX DZIEŃ –</w:t>
      </w:r>
      <w:r w:rsidRPr="00F70BD2">
        <w:rPr>
          <w:b/>
          <w:lang w:val="de-DE"/>
        </w:rPr>
        <w:t xml:space="preserve"> ANTALYA – </w:t>
      </w:r>
      <w:r w:rsidR="00B1535C">
        <w:rPr>
          <w:b/>
          <w:lang w:val="de-DE"/>
        </w:rPr>
        <w:t>KRAKÓW</w:t>
      </w:r>
    </w:p>
    <w:p w14:paraId="790B01F8" w14:textId="5D46D201" w:rsidR="0045072C" w:rsidRDefault="00F70BD2" w:rsidP="0037779B">
      <w:pPr>
        <w:pStyle w:val="Bezodstpw"/>
        <w:jc w:val="both"/>
      </w:pPr>
      <w:r>
        <w:t xml:space="preserve">Śniadanie. </w:t>
      </w:r>
      <w:r w:rsidR="0037779B" w:rsidRPr="00F70BD2">
        <w:t xml:space="preserve">Wykwaterowanie z hotelu i przejazd na lotnisko w Antalyi. Odprawa bagażowo-biletowa. </w:t>
      </w:r>
      <w:r w:rsidR="003C1C9B" w:rsidRPr="00F70BD2">
        <w:t>Przelot na trasie</w:t>
      </w:r>
      <w:r w:rsidR="000D39A1" w:rsidRPr="00F70BD2">
        <w:t xml:space="preserve"> </w:t>
      </w:r>
      <w:r w:rsidR="0037779B" w:rsidRPr="00F70BD2">
        <w:t xml:space="preserve">Antalya – </w:t>
      </w:r>
      <w:r w:rsidR="00B1535C">
        <w:t>Kraków</w:t>
      </w:r>
      <w:r>
        <w:t xml:space="preserve"> /z przesiadką/</w:t>
      </w:r>
      <w:r w:rsidR="003C1C9B" w:rsidRPr="00F70BD2">
        <w:t>.</w:t>
      </w:r>
    </w:p>
    <w:p w14:paraId="0BCDBF28" w14:textId="77777777" w:rsidR="00B1535C" w:rsidRDefault="00B1535C" w:rsidP="0037779B">
      <w:pPr>
        <w:pStyle w:val="Bezodstpw"/>
        <w:jc w:val="both"/>
      </w:pPr>
    </w:p>
    <w:p w14:paraId="33BA94F1" w14:textId="77777777" w:rsidR="00F90739" w:rsidRPr="002857EE" w:rsidRDefault="00F90739" w:rsidP="00F90739">
      <w:pPr>
        <w:jc w:val="center"/>
        <w:rPr>
          <w:i/>
          <w:iCs/>
        </w:rPr>
      </w:pPr>
      <w:r w:rsidRPr="002857EE">
        <w:rPr>
          <w:i/>
          <w:iCs/>
        </w:rPr>
        <w:t>Organizator zastrzega sobie możliwość zmiany kolejności zwiedzania</w:t>
      </w:r>
    </w:p>
    <w:p w14:paraId="17F0A42A" w14:textId="38B53CD3" w:rsidR="00F90739" w:rsidRPr="00B67D5C" w:rsidRDefault="00F90739" w:rsidP="00F90739">
      <w:pPr>
        <w:rPr>
          <w:rFonts w:ascii="Times New Roman" w:hAnsi="Times New Roman"/>
          <w:b/>
          <w:bCs/>
        </w:rPr>
      </w:pPr>
      <w:r w:rsidRPr="00B67D5C">
        <w:rPr>
          <w:rFonts w:ascii="Times New Roman" w:hAnsi="Times New Roman"/>
          <w:b/>
          <w:bCs/>
        </w:rPr>
        <w:t>CENA: 2</w:t>
      </w:r>
      <w:r w:rsidR="00B67D5C" w:rsidRPr="00B67D5C">
        <w:rPr>
          <w:rFonts w:ascii="Times New Roman" w:hAnsi="Times New Roman"/>
          <w:b/>
          <w:bCs/>
        </w:rPr>
        <w:t>5</w:t>
      </w:r>
      <w:r w:rsidR="00B67D5C">
        <w:rPr>
          <w:rFonts w:ascii="Times New Roman" w:hAnsi="Times New Roman"/>
          <w:b/>
          <w:bCs/>
        </w:rPr>
        <w:t>50</w:t>
      </w:r>
      <w:r w:rsidRPr="00B67D5C">
        <w:rPr>
          <w:rFonts w:ascii="Times New Roman" w:hAnsi="Times New Roman"/>
          <w:b/>
          <w:bCs/>
        </w:rPr>
        <w:t xml:space="preserve"> PLN + </w:t>
      </w:r>
      <w:r w:rsidR="00B67D5C" w:rsidRPr="00B67D5C">
        <w:rPr>
          <w:rFonts w:ascii="Times New Roman" w:hAnsi="Times New Roman"/>
          <w:b/>
          <w:bCs/>
        </w:rPr>
        <w:t>9</w:t>
      </w:r>
      <w:r w:rsidR="00B67D5C">
        <w:rPr>
          <w:rFonts w:ascii="Times New Roman" w:hAnsi="Times New Roman"/>
          <w:b/>
          <w:bCs/>
        </w:rPr>
        <w:t>7</w:t>
      </w:r>
      <w:r w:rsidR="00B67D5C" w:rsidRPr="00B67D5C">
        <w:rPr>
          <w:rFonts w:ascii="Times New Roman" w:hAnsi="Times New Roman"/>
          <w:b/>
          <w:bCs/>
        </w:rPr>
        <w:t>0</w:t>
      </w:r>
      <w:r w:rsidRPr="00B67D5C">
        <w:rPr>
          <w:rFonts w:ascii="Times New Roman" w:hAnsi="Times New Roman"/>
          <w:b/>
          <w:bCs/>
        </w:rPr>
        <w:t xml:space="preserve"> </w:t>
      </w:r>
      <w:proofErr w:type="spellStart"/>
      <w:r w:rsidRPr="00B67D5C">
        <w:rPr>
          <w:rFonts w:ascii="Times New Roman" w:hAnsi="Times New Roman"/>
          <w:b/>
          <w:bCs/>
        </w:rPr>
        <w:t>EUR</w:t>
      </w:r>
      <w:proofErr w:type="spellEnd"/>
      <w:r w:rsidR="00B67D5C">
        <w:rPr>
          <w:rFonts w:ascii="Times New Roman" w:hAnsi="Times New Roman"/>
          <w:b/>
          <w:bCs/>
        </w:rPr>
        <w:t xml:space="preserve"> </w:t>
      </w:r>
    </w:p>
    <w:p w14:paraId="05D6A518" w14:textId="77777777" w:rsidR="00F90739" w:rsidRPr="00A5150B" w:rsidRDefault="00F90739" w:rsidP="00F90739">
      <w:pPr>
        <w:rPr>
          <w:rFonts w:ascii="Times New Roman" w:hAnsi="Times New Roman"/>
          <w:b/>
          <w:bCs/>
        </w:rPr>
      </w:pPr>
      <w:r w:rsidRPr="00A5150B">
        <w:rPr>
          <w:rFonts w:ascii="Times New Roman" w:hAnsi="Times New Roman"/>
          <w:b/>
          <w:bCs/>
        </w:rPr>
        <w:t>OFERTA ZAWIERA:</w:t>
      </w:r>
    </w:p>
    <w:p w14:paraId="16884849" w14:textId="1EB1BCC4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 xml:space="preserve">przelot na trasie </w:t>
      </w:r>
      <w:r w:rsidR="00B67D5C">
        <w:rPr>
          <w:rFonts w:ascii="Times New Roman" w:hAnsi="Times New Roman"/>
        </w:rPr>
        <w:t>Kraków</w:t>
      </w:r>
      <w:r w:rsidRPr="002B0094">
        <w:rPr>
          <w:rFonts w:ascii="Times New Roman" w:hAnsi="Times New Roman"/>
        </w:rPr>
        <w:t xml:space="preserve"> – </w:t>
      </w:r>
      <w:r w:rsidR="00B67D5C">
        <w:rPr>
          <w:rFonts w:ascii="Times New Roman" w:hAnsi="Times New Roman"/>
        </w:rPr>
        <w:t>Antalya</w:t>
      </w:r>
      <w:r>
        <w:rPr>
          <w:rFonts w:ascii="Times New Roman" w:hAnsi="Times New Roman"/>
        </w:rPr>
        <w:t xml:space="preserve"> – </w:t>
      </w:r>
      <w:r w:rsidR="00B67D5C">
        <w:rPr>
          <w:rFonts w:ascii="Times New Roman" w:hAnsi="Times New Roman"/>
        </w:rPr>
        <w:t>Kraków</w:t>
      </w:r>
      <w:r>
        <w:rPr>
          <w:rFonts w:ascii="Times New Roman" w:hAnsi="Times New Roman"/>
        </w:rPr>
        <w:t xml:space="preserve"> /z przesiadką/</w:t>
      </w:r>
    </w:p>
    <w:p w14:paraId="0549E5B3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Pr="002B0094">
        <w:rPr>
          <w:rFonts w:ascii="Times New Roman" w:hAnsi="Times New Roman"/>
        </w:rPr>
        <w:t xml:space="preserve"> noclegów w hotelach </w:t>
      </w:r>
      <w:r>
        <w:rPr>
          <w:rFonts w:ascii="Times New Roman" w:hAnsi="Times New Roman"/>
        </w:rPr>
        <w:t>4</w:t>
      </w:r>
      <w:r w:rsidRPr="002B0094">
        <w:rPr>
          <w:rFonts w:ascii="Times New Roman" w:hAnsi="Times New Roman"/>
        </w:rPr>
        <w:t>*</w:t>
      </w:r>
      <w:r>
        <w:rPr>
          <w:rFonts w:ascii="Times New Roman" w:hAnsi="Times New Roman"/>
        </w:rPr>
        <w:t>/5*</w:t>
      </w:r>
      <w:r w:rsidRPr="002B0094">
        <w:rPr>
          <w:rFonts w:ascii="Times New Roman" w:hAnsi="Times New Roman"/>
        </w:rPr>
        <w:t xml:space="preserve"> /pokoje dwuosobowe, dopłata do jednoosobowego</w:t>
      </w:r>
      <w:r>
        <w:rPr>
          <w:rFonts w:ascii="Times New Roman" w:hAnsi="Times New Roman"/>
        </w:rPr>
        <w:t xml:space="preserve"> 350</w:t>
      </w:r>
      <w:r w:rsidRPr="002B0094">
        <w:rPr>
          <w:rFonts w:ascii="Times New Roman" w:hAnsi="Times New Roman"/>
        </w:rPr>
        <w:t xml:space="preserve"> </w:t>
      </w:r>
      <w:proofErr w:type="spellStart"/>
      <w:r w:rsidRPr="002B0094">
        <w:rPr>
          <w:rFonts w:ascii="Times New Roman" w:hAnsi="Times New Roman"/>
        </w:rPr>
        <w:t>EUR</w:t>
      </w:r>
      <w:proofErr w:type="spellEnd"/>
      <w:r w:rsidRPr="002B0094">
        <w:rPr>
          <w:rFonts w:ascii="Times New Roman" w:hAnsi="Times New Roman"/>
        </w:rPr>
        <w:t>/</w:t>
      </w:r>
    </w:p>
    <w:p w14:paraId="7EFDBAF2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>wyżywienie 2 razy dziennie /śniadanie, obiadokolacja/</w:t>
      </w:r>
    </w:p>
    <w:p w14:paraId="66F9DB96" w14:textId="77777777" w:rsidR="00F90739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>przejazdy autokarem wg programu</w:t>
      </w:r>
    </w:p>
    <w:p w14:paraId="1A69E522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bilety wstępu</w:t>
      </w:r>
    </w:p>
    <w:p w14:paraId="6B880272" w14:textId="77777777" w:rsidR="00F90739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codzienne Msze Święte</w:t>
      </w:r>
    </w:p>
    <w:p w14:paraId="5BD2B8FD" w14:textId="77777777" w:rsidR="00F90739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>opiekę pilota</w:t>
      </w:r>
    </w:p>
    <w:p w14:paraId="3E0F9934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usługę lokalnego przewodnika</w:t>
      </w:r>
    </w:p>
    <w:p w14:paraId="77752AD1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 xml:space="preserve">zestawy słuchawkowe </w:t>
      </w:r>
      <w:r>
        <w:rPr>
          <w:rFonts w:ascii="Times New Roman" w:hAnsi="Times New Roman"/>
        </w:rPr>
        <w:t>T</w:t>
      </w:r>
      <w:r w:rsidRPr="002B0094">
        <w:rPr>
          <w:rFonts w:ascii="Times New Roman" w:hAnsi="Times New Roman"/>
        </w:rPr>
        <w:t xml:space="preserve">our </w:t>
      </w:r>
      <w:r>
        <w:rPr>
          <w:rFonts w:ascii="Times New Roman" w:hAnsi="Times New Roman"/>
        </w:rPr>
        <w:t>G</w:t>
      </w:r>
      <w:r w:rsidRPr="002B0094">
        <w:rPr>
          <w:rFonts w:ascii="Times New Roman" w:hAnsi="Times New Roman"/>
        </w:rPr>
        <w:t xml:space="preserve">uide </w:t>
      </w:r>
    </w:p>
    <w:p w14:paraId="64F88657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>składkę na Turystyczny Fundusz Gwarancyjny</w:t>
      </w:r>
    </w:p>
    <w:p w14:paraId="2D469F88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 xml:space="preserve">składkę na Turystyczny Fundusz Pomocowy </w:t>
      </w:r>
    </w:p>
    <w:p w14:paraId="0962FBC7" w14:textId="77777777" w:rsidR="00F90739" w:rsidRPr="002B0094" w:rsidRDefault="00F90739" w:rsidP="00F90739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2B0094">
        <w:rPr>
          <w:rFonts w:ascii="Times New Roman" w:hAnsi="Times New Roman"/>
        </w:rPr>
        <w:t xml:space="preserve">ubezpieczenie </w:t>
      </w:r>
      <w:proofErr w:type="spellStart"/>
      <w:r w:rsidRPr="002B0094">
        <w:rPr>
          <w:rFonts w:ascii="Times New Roman" w:hAnsi="Times New Roman"/>
        </w:rPr>
        <w:t>KL</w:t>
      </w:r>
      <w:proofErr w:type="spellEnd"/>
      <w:r w:rsidRPr="002B0094">
        <w:rPr>
          <w:rFonts w:ascii="Times New Roman" w:hAnsi="Times New Roman"/>
        </w:rPr>
        <w:t xml:space="preserve"> i </w:t>
      </w:r>
      <w:proofErr w:type="spellStart"/>
      <w:r w:rsidRPr="002B0094">
        <w:rPr>
          <w:rFonts w:ascii="Times New Roman" w:hAnsi="Times New Roman"/>
        </w:rPr>
        <w:t>NNW</w:t>
      </w:r>
      <w:proofErr w:type="spellEnd"/>
      <w:r w:rsidRPr="002B0094">
        <w:rPr>
          <w:rFonts w:ascii="Times New Roman" w:hAnsi="Times New Roman"/>
        </w:rPr>
        <w:t xml:space="preserve"> /zawiera ubezpieczenie od chorób przewlekłych/   </w:t>
      </w:r>
    </w:p>
    <w:p w14:paraId="3561ACD4" w14:textId="77777777" w:rsidR="00F90739" w:rsidRPr="00814D7D" w:rsidRDefault="00F90739" w:rsidP="00F90739">
      <w:pPr>
        <w:spacing w:line="276" w:lineRule="auto"/>
        <w:rPr>
          <w:rFonts w:ascii="Times New Roman" w:hAnsi="Times New Roman"/>
          <w:b/>
          <w:bCs/>
        </w:rPr>
      </w:pPr>
      <w:r w:rsidRPr="00814D7D">
        <w:rPr>
          <w:rFonts w:ascii="Times New Roman" w:hAnsi="Times New Roman"/>
          <w:b/>
          <w:bCs/>
        </w:rPr>
        <w:t>OFERTA NIE ZAWIERA:</w:t>
      </w:r>
    </w:p>
    <w:p w14:paraId="637E7DCC" w14:textId="5C577680" w:rsidR="00024A65" w:rsidRPr="00B67D5C" w:rsidRDefault="00F90739" w:rsidP="00B67D5C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814D7D">
        <w:rPr>
          <w:rFonts w:ascii="Times New Roman" w:hAnsi="Times New Roman"/>
        </w:rPr>
        <w:t>opłat klimatycznych</w:t>
      </w:r>
      <w:r>
        <w:rPr>
          <w:rFonts w:ascii="Times New Roman" w:hAnsi="Times New Roman"/>
        </w:rPr>
        <w:t>, napiwków</w:t>
      </w:r>
      <w:r w:rsidRPr="00814D7D">
        <w:rPr>
          <w:rFonts w:ascii="Times New Roman" w:hAnsi="Times New Roman"/>
        </w:rPr>
        <w:t xml:space="preserve"> i innych świadczeń związanych z realizacją programu – płatne pilotowi na miejscu </w:t>
      </w:r>
      <w:r w:rsidR="00B67D5C">
        <w:rPr>
          <w:rFonts w:ascii="Times New Roman" w:hAnsi="Times New Roman"/>
        </w:rPr>
        <w:t>250</w:t>
      </w:r>
      <w:r w:rsidRPr="00814D7D">
        <w:rPr>
          <w:rFonts w:ascii="Times New Roman" w:hAnsi="Times New Roman"/>
        </w:rPr>
        <w:t xml:space="preserve"> </w:t>
      </w:r>
      <w:proofErr w:type="spellStart"/>
      <w:r w:rsidRPr="00814D7D">
        <w:rPr>
          <w:rFonts w:ascii="Times New Roman" w:hAnsi="Times New Roman"/>
        </w:rPr>
        <w:t>EUR</w:t>
      </w:r>
      <w:proofErr w:type="spellEnd"/>
    </w:p>
    <w:sectPr w:rsidR="00024A65" w:rsidRPr="00B67D5C" w:rsidSect="003847D0">
      <w:headerReference w:type="default" r:id="rId8"/>
      <w:footerReference w:type="default" r:id="rId9"/>
      <w:pgSz w:w="11906" w:h="16838"/>
      <w:pgMar w:top="454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8BE81" w14:textId="77777777" w:rsidR="00007D3B" w:rsidRDefault="00007D3B" w:rsidP="007D12FB">
      <w:pPr>
        <w:spacing w:after="0" w:line="240" w:lineRule="auto"/>
      </w:pPr>
      <w:r>
        <w:separator/>
      </w:r>
    </w:p>
  </w:endnote>
  <w:endnote w:type="continuationSeparator" w:id="0">
    <w:p w14:paraId="494DCE1A" w14:textId="77777777" w:rsidR="00007D3B" w:rsidRDefault="00007D3B" w:rsidP="007D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F911" w14:textId="77777777" w:rsidR="00012573" w:rsidRDefault="00BC72F3" w:rsidP="0001257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117B707" wp14:editId="75D54727">
          <wp:extent cx="5759450" cy="86296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opka  oliwkowa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62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7B936" w14:textId="77777777" w:rsidR="00007D3B" w:rsidRDefault="00007D3B" w:rsidP="007D12FB">
      <w:pPr>
        <w:spacing w:after="0" w:line="240" w:lineRule="auto"/>
      </w:pPr>
      <w:r>
        <w:separator/>
      </w:r>
    </w:p>
  </w:footnote>
  <w:footnote w:type="continuationSeparator" w:id="0">
    <w:p w14:paraId="13E7E8D7" w14:textId="77777777" w:rsidR="00007D3B" w:rsidRDefault="00007D3B" w:rsidP="007D1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43C6" w14:textId="77777777" w:rsidR="007D12FB" w:rsidRDefault="00DD0523">
    <w:pPr>
      <w:pStyle w:val="Nagwek"/>
    </w:pPr>
    <w:r w:rsidRPr="00963C54">
      <w:rPr>
        <w:noProof/>
        <w:lang w:eastAsia="pl-PL"/>
      </w:rPr>
      <w:drawing>
        <wp:inline distT="0" distB="0" distL="0" distR="0" wp14:anchorId="12BC1F5F" wp14:editId="560C4DF6">
          <wp:extent cx="5648325" cy="125730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83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06CD1C" w14:textId="77777777" w:rsidR="003847D0" w:rsidRDefault="003847D0">
    <w:pPr>
      <w:pStyle w:val="Nagwek"/>
    </w:pPr>
  </w:p>
  <w:p w14:paraId="10F77E45" w14:textId="77777777" w:rsidR="003847D0" w:rsidRDefault="003847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6FB8"/>
    <w:multiLevelType w:val="hybridMultilevel"/>
    <w:tmpl w:val="76283A1E"/>
    <w:lvl w:ilvl="0" w:tplc="97D43F0E">
      <w:start w:val="68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63F72"/>
    <w:multiLevelType w:val="hybridMultilevel"/>
    <w:tmpl w:val="650E67CA"/>
    <w:lvl w:ilvl="0" w:tplc="99F02B0A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45759"/>
    <w:multiLevelType w:val="hybridMultilevel"/>
    <w:tmpl w:val="3B4ADA94"/>
    <w:lvl w:ilvl="0" w:tplc="564CF5B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E5DEF"/>
    <w:multiLevelType w:val="hybridMultilevel"/>
    <w:tmpl w:val="CF8E08E6"/>
    <w:lvl w:ilvl="0" w:tplc="0DC45F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481765">
    <w:abstractNumId w:val="3"/>
  </w:num>
  <w:num w:numId="2" w16cid:durableId="700479153">
    <w:abstractNumId w:val="1"/>
  </w:num>
  <w:num w:numId="3" w16cid:durableId="1211258864">
    <w:abstractNumId w:val="0"/>
  </w:num>
  <w:num w:numId="4" w16cid:durableId="1251087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3C"/>
    <w:rsid w:val="00007D3B"/>
    <w:rsid w:val="00012573"/>
    <w:rsid w:val="00024A65"/>
    <w:rsid w:val="00034728"/>
    <w:rsid w:val="00051A98"/>
    <w:rsid w:val="00054120"/>
    <w:rsid w:val="000A48E8"/>
    <w:rsid w:val="000B1C45"/>
    <w:rsid w:val="000D39A1"/>
    <w:rsid w:val="000D73D1"/>
    <w:rsid w:val="000E06E0"/>
    <w:rsid w:val="000F1673"/>
    <w:rsid w:val="00111FC1"/>
    <w:rsid w:val="00112821"/>
    <w:rsid w:val="00112962"/>
    <w:rsid w:val="00112C8D"/>
    <w:rsid w:val="00114E8E"/>
    <w:rsid w:val="00122CAA"/>
    <w:rsid w:val="00127A88"/>
    <w:rsid w:val="00131D39"/>
    <w:rsid w:val="0013665A"/>
    <w:rsid w:val="001670B2"/>
    <w:rsid w:val="00181912"/>
    <w:rsid w:val="001A3C6D"/>
    <w:rsid w:val="001B674B"/>
    <w:rsid w:val="001E22E5"/>
    <w:rsid w:val="00227272"/>
    <w:rsid w:val="00251FB8"/>
    <w:rsid w:val="00252371"/>
    <w:rsid w:val="00254F3C"/>
    <w:rsid w:val="00266468"/>
    <w:rsid w:val="002844AA"/>
    <w:rsid w:val="002F01F5"/>
    <w:rsid w:val="002F489A"/>
    <w:rsid w:val="002F5899"/>
    <w:rsid w:val="003018ED"/>
    <w:rsid w:val="00301AE7"/>
    <w:rsid w:val="00303746"/>
    <w:rsid w:val="00332BBB"/>
    <w:rsid w:val="00345E61"/>
    <w:rsid w:val="0035150A"/>
    <w:rsid w:val="00376280"/>
    <w:rsid w:val="0037779B"/>
    <w:rsid w:val="003847D0"/>
    <w:rsid w:val="0039078E"/>
    <w:rsid w:val="003A6DF7"/>
    <w:rsid w:val="003C1C9B"/>
    <w:rsid w:val="003D4E39"/>
    <w:rsid w:val="003E295D"/>
    <w:rsid w:val="003F097A"/>
    <w:rsid w:val="003F626A"/>
    <w:rsid w:val="00410F34"/>
    <w:rsid w:val="00426909"/>
    <w:rsid w:val="0045072C"/>
    <w:rsid w:val="00453A1E"/>
    <w:rsid w:val="0045474A"/>
    <w:rsid w:val="00470230"/>
    <w:rsid w:val="004825A0"/>
    <w:rsid w:val="00494751"/>
    <w:rsid w:val="004A3E92"/>
    <w:rsid w:val="004D0319"/>
    <w:rsid w:val="004E7E2C"/>
    <w:rsid w:val="004F59C8"/>
    <w:rsid w:val="00501BE2"/>
    <w:rsid w:val="00501C8E"/>
    <w:rsid w:val="00510DED"/>
    <w:rsid w:val="00514E6D"/>
    <w:rsid w:val="00515487"/>
    <w:rsid w:val="00522E20"/>
    <w:rsid w:val="00545EE4"/>
    <w:rsid w:val="00554F79"/>
    <w:rsid w:val="0055524F"/>
    <w:rsid w:val="00583112"/>
    <w:rsid w:val="00587E8B"/>
    <w:rsid w:val="00596085"/>
    <w:rsid w:val="00596315"/>
    <w:rsid w:val="005F3223"/>
    <w:rsid w:val="006217BF"/>
    <w:rsid w:val="00626626"/>
    <w:rsid w:val="00634C41"/>
    <w:rsid w:val="00640B54"/>
    <w:rsid w:val="006779B9"/>
    <w:rsid w:val="006950AC"/>
    <w:rsid w:val="006A7276"/>
    <w:rsid w:val="006B4FDB"/>
    <w:rsid w:val="006C4971"/>
    <w:rsid w:val="006F26B6"/>
    <w:rsid w:val="00712EB5"/>
    <w:rsid w:val="007213B1"/>
    <w:rsid w:val="007214E9"/>
    <w:rsid w:val="007574AB"/>
    <w:rsid w:val="00765945"/>
    <w:rsid w:val="007906DD"/>
    <w:rsid w:val="00794B6A"/>
    <w:rsid w:val="007A39CF"/>
    <w:rsid w:val="007A581F"/>
    <w:rsid w:val="007C41C5"/>
    <w:rsid w:val="007C4C9B"/>
    <w:rsid w:val="007D12FB"/>
    <w:rsid w:val="007F7BD2"/>
    <w:rsid w:val="00805277"/>
    <w:rsid w:val="0085690F"/>
    <w:rsid w:val="00883932"/>
    <w:rsid w:val="008A7325"/>
    <w:rsid w:val="008C434A"/>
    <w:rsid w:val="0090473C"/>
    <w:rsid w:val="00933118"/>
    <w:rsid w:val="00967D07"/>
    <w:rsid w:val="00991EBE"/>
    <w:rsid w:val="009A4F18"/>
    <w:rsid w:val="009B5C45"/>
    <w:rsid w:val="009C2633"/>
    <w:rsid w:val="009E5943"/>
    <w:rsid w:val="009F0647"/>
    <w:rsid w:val="00A012DD"/>
    <w:rsid w:val="00A462E8"/>
    <w:rsid w:val="00A5077A"/>
    <w:rsid w:val="00A51DBD"/>
    <w:rsid w:val="00A62AB1"/>
    <w:rsid w:val="00A664A0"/>
    <w:rsid w:val="00A94B71"/>
    <w:rsid w:val="00A97B89"/>
    <w:rsid w:val="00AC768C"/>
    <w:rsid w:val="00B02CD4"/>
    <w:rsid w:val="00B1535C"/>
    <w:rsid w:val="00B321FF"/>
    <w:rsid w:val="00B3687B"/>
    <w:rsid w:val="00B6508A"/>
    <w:rsid w:val="00B67D5C"/>
    <w:rsid w:val="00B73E56"/>
    <w:rsid w:val="00BA2B71"/>
    <w:rsid w:val="00BB3FFC"/>
    <w:rsid w:val="00BC32CC"/>
    <w:rsid w:val="00BC5CAC"/>
    <w:rsid w:val="00BC6007"/>
    <w:rsid w:val="00BC72F3"/>
    <w:rsid w:val="00BE6E5E"/>
    <w:rsid w:val="00C0696E"/>
    <w:rsid w:val="00C12964"/>
    <w:rsid w:val="00C17190"/>
    <w:rsid w:val="00C26072"/>
    <w:rsid w:val="00C57859"/>
    <w:rsid w:val="00C71D8C"/>
    <w:rsid w:val="00C7393E"/>
    <w:rsid w:val="00C87399"/>
    <w:rsid w:val="00C91CDF"/>
    <w:rsid w:val="00C971C4"/>
    <w:rsid w:val="00CB226E"/>
    <w:rsid w:val="00CD57E3"/>
    <w:rsid w:val="00CF42A2"/>
    <w:rsid w:val="00D007C9"/>
    <w:rsid w:val="00D02A95"/>
    <w:rsid w:val="00D115A5"/>
    <w:rsid w:val="00D43C61"/>
    <w:rsid w:val="00D57D70"/>
    <w:rsid w:val="00D74FAE"/>
    <w:rsid w:val="00DA2CC7"/>
    <w:rsid w:val="00DD0523"/>
    <w:rsid w:val="00DD2FDD"/>
    <w:rsid w:val="00DD53DB"/>
    <w:rsid w:val="00DF2A59"/>
    <w:rsid w:val="00E55714"/>
    <w:rsid w:val="00E56836"/>
    <w:rsid w:val="00E71184"/>
    <w:rsid w:val="00E9026A"/>
    <w:rsid w:val="00E94294"/>
    <w:rsid w:val="00EB4970"/>
    <w:rsid w:val="00EC0471"/>
    <w:rsid w:val="00EC5473"/>
    <w:rsid w:val="00ED1A5F"/>
    <w:rsid w:val="00F266D2"/>
    <w:rsid w:val="00F341A3"/>
    <w:rsid w:val="00F612CF"/>
    <w:rsid w:val="00F6267F"/>
    <w:rsid w:val="00F64825"/>
    <w:rsid w:val="00F70BD2"/>
    <w:rsid w:val="00F7507E"/>
    <w:rsid w:val="00F76002"/>
    <w:rsid w:val="00F90739"/>
    <w:rsid w:val="00F9541D"/>
    <w:rsid w:val="00F95882"/>
    <w:rsid w:val="00FE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C9717"/>
  <w15:docId w15:val="{1ED173F0-298C-4FFD-99FE-5BF57D17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1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2FB"/>
  </w:style>
  <w:style w:type="paragraph" w:styleId="Stopka">
    <w:name w:val="footer"/>
    <w:basedOn w:val="Normalny"/>
    <w:link w:val="StopkaZnak"/>
    <w:uiPriority w:val="99"/>
    <w:unhideWhenUsed/>
    <w:rsid w:val="007D1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2FB"/>
  </w:style>
  <w:style w:type="table" w:styleId="Tabela-Siatka">
    <w:name w:val="Table Grid"/>
    <w:basedOn w:val="Standardowy"/>
    <w:uiPriority w:val="39"/>
    <w:rsid w:val="00384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stawowyakapitowy">
    <w:name w:val="[Podstawowy akapitowy]"/>
    <w:basedOn w:val="Normalny"/>
    <w:uiPriority w:val="99"/>
    <w:rsid w:val="003847D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4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73C"/>
    <w:rPr>
      <w:rFonts w:ascii="Tahoma" w:hAnsi="Tahoma" w:cs="Tahoma"/>
      <w:sz w:val="16"/>
      <w:szCs w:val="16"/>
      <w:lang w:eastAsia="en-US"/>
    </w:rPr>
  </w:style>
  <w:style w:type="paragraph" w:styleId="Bezodstpw">
    <w:name w:val="No Spacing"/>
    <w:uiPriority w:val="99"/>
    <w:qFormat/>
    <w:rsid w:val="001670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DF2A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Pogrubienie">
    <w:name w:val="Strong"/>
    <w:uiPriority w:val="22"/>
    <w:qFormat/>
    <w:rsid w:val="00C57859"/>
    <w:rPr>
      <w:b/>
      <w:bCs/>
    </w:rPr>
  </w:style>
  <w:style w:type="paragraph" w:styleId="Akapitzlist">
    <w:name w:val="List Paragraph"/>
    <w:basedOn w:val="Normalny"/>
    <w:uiPriority w:val="34"/>
    <w:qFormat/>
    <w:rsid w:val="00A62AB1"/>
    <w:pPr>
      <w:ind w:left="720"/>
      <w:contextualSpacing/>
    </w:pPr>
  </w:style>
  <w:style w:type="paragraph" w:customStyle="1" w:styleId="Domylne">
    <w:name w:val="Domyślne"/>
    <w:rsid w:val="00494751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size">
    <w:name w:val="size"/>
    <w:rsid w:val="00BC32CC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a\AppData\Local\Microsoft\Windows\INetCache\Content.Outlook\6V98GLHK\FIRMOWKA%201%20oliwk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FAA11-A78E-41A2-9D0C-E1E70770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FIRMOWKA 1 oliwkowa</Template>
  <TotalTime>331</TotalTime>
  <Pages>1</Pages>
  <Words>558</Words>
  <Characters>3350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Banaś</dc:creator>
  <cp:lastModifiedBy>Kamila Banaś</cp:lastModifiedBy>
  <cp:revision>6</cp:revision>
  <cp:lastPrinted>2022-01-28T19:04:00Z</cp:lastPrinted>
  <dcterms:created xsi:type="dcterms:W3CDTF">2026-10-14T15:08:00Z</dcterms:created>
  <dcterms:modified xsi:type="dcterms:W3CDTF">2026-10-16T09:47:00Z</dcterms:modified>
</cp:coreProperties>
</file>